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9D236" w14:textId="611CA874" w:rsidR="005A075F" w:rsidRDefault="005A075F" w:rsidP="00F65D8F">
      <w:pPr>
        <w:pStyle w:val="NoSpacing"/>
        <w:spacing w:line="480" w:lineRule="auto"/>
        <w:rPr>
          <w:rFonts w:ascii="Baskerville Old Face" w:hAnsi="Baskerville Old Face"/>
          <w:sz w:val="24"/>
          <w:szCs w:val="24"/>
        </w:rPr>
      </w:pPr>
      <w:r w:rsidRPr="005A075F">
        <w:rPr>
          <w:rFonts w:ascii="Baskerville Old Face" w:hAnsi="Baskerville Old Face"/>
          <w:sz w:val="24"/>
          <w:szCs w:val="24"/>
        </w:rPr>
        <w:t>P.A.X.</w:t>
      </w:r>
      <w:r>
        <w:rPr>
          <w:rFonts w:ascii="Baskerville Old Face" w:hAnsi="Baskerville Old Face"/>
          <w:sz w:val="24"/>
          <w:szCs w:val="24"/>
        </w:rPr>
        <w:t>: Posture of Prayer</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F65D8F">
        <w:rPr>
          <w:rFonts w:ascii="Baskerville Old Face" w:hAnsi="Baskerville Old Face"/>
          <w:sz w:val="24"/>
          <w:szCs w:val="24"/>
        </w:rPr>
        <w:t xml:space="preserve"> Matthew 2:11a</w:t>
      </w:r>
    </w:p>
    <w:p w14:paraId="5E2A4D97" w14:textId="5DA809F8" w:rsidR="00F64FA8" w:rsidRDefault="005A075F" w:rsidP="00F65D8F">
      <w:pPr>
        <w:pStyle w:val="NoSpacing"/>
        <w:spacing w:line="480" w:lineRule="auto"/>
        <w:rPr>
          <w:rFonts w:ascii="Baskerville Old Face" w:hAnsi="Baskerville Old Face"/>
          <w:sz w:val="24"/>
          <w:szCs w:val="24"/>
        </w:rPr>
      </w:pPr>
      <w:r>
        <w:rPr>
          <w:rFonts w:ascii="Baskerville Old Face" w:hAnsi="Baskerville Old Face"/>
          <w:sz w:val="24"/>
          <w:szCs w:val="24"/>
        </w:rPr>
        <w:t>December 18</w:t>
      </w:r>
      <w:r w:rsidRPr="005A075F">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2022</w:t>
      </w:r>
      <w:proofErr w:type="gramEnd"/>
      <w:r w:rsidRPr="005A075F">
        <w:rPr>
          <w:rFonts w:ascii="Baskerville Old Face" w:hAnsi="Baskerville Old Face"/>
          <w:sz w:val="24"/>
          <w:szCs w:val="24"/>
        </w:rPr>
        <w:t xml:space="preserve"> </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F65D8F">
        <w:rPr>
          <w:rFonts w:ascii="Baskerville Old Face" w:hAnsi="Baskerville Old Face"/>
          <w:sz w:val="24"/>
          <w:szCs w:val="24"/>
        </w:rPr>
        <w:t xml:space="preserve"> Philippians 2:5-11</w:t>
      </w:r>
    </w:p>
    <w:p w14:paraId="0884DD8C" w14:textId="7A068132" w:rsidR="005A075F" w:rsidRPr="002165E6" w:rsidRDefault="005A075F" w:rsidP="00F65D8F">
      <w:pPr>
        <w:pStyle w:val="NoSpacing"/>
        <w:spacing w:line="480" w:lineRule="auto"/>
        <w:rPr>
          <w:rFonts w:ascii="Baskerville Old Face" w:hAnsi="Baskerville Old Face"/>
          <w:b/>
          <w:bCs/>
          <w:sz w:val="24"/>
          <w:szCs w:val="24"/>
        </w:rPr>
      </w:pPr>
    </w:p>
    <w:p w14:paraId="66975F90" w14:textId="735EA0A4" w:rsidR="002165E6" w:rsidRPr="002165E6" w:rsidRDefault="002165E6" w:rsidP="00F65D8F">
      <w:pPr>
        <w:pStyle w:val="NoSpacing"/>
        <w:spacing w:line="480" w:lineRule="auto"/>
        <w:rPr>
          <w:rFonts w:ascii="Baskerville Old Face" w:hAnsi="Baskerville Old Face"/>
          <w:b/>
          <w:bCs/>
          <w:sz w:val="24"/>
          <w:szCs w:val="24"/>
        </w:rPr>
      </w:pPr>
      <w:r w:rsidRPr="002165E6">
        <w:rPr>
          <w:rFonts w:ascii="Baskerville Old Face" w:hAnsi="Baskerville Old Face"/>
          <w:b/>
          <w:bCs/>
          <w:sz w:val="24"/>
          <w:szCs w:val="24"/>
        </w:rPr>
        <w:t>SLIDE 1: Title</w:t>
      </w:r>
    </w:p>
    <w:p w14:paraId="03907E75" w14:textId="7C2F40AE" w:rsidR="005B6DF1" w:rsidRDefault="005A075F"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Today we find ourselves beginning the fourth and final week of Advent.  Our time of preparation is nearly over.  Christmas is right around the corner! And as we look forward t</w:t>
      </w:r>
      <w:r w:rsidR="00807389">
        <w:rPr>
          <w:rFonts w:ascii="Baskerville Old Face" w:hAnsi="Baskerville Old Face"/>
          <w:sz w:val="24"/>
          <w:szCs w:val="24"/>
        </w:rPr>
        <w:t>o</w:t>
      </w:r>
      <w:r>
        <w:rPr>
          <w:rFonts w:ascii="Baskerville Old Face" w:hAnsi="Baskerville Old Face"/>
          <w:sz w:val="24"/>
          <w:szCs w:val="24"/>
        </w:rPr>
        <w:t xml:space="preserve"> travel plans and reuniting with family and meals and gifts, as Christians we pump the brakes a little.  We slow down.  We know it is coming, but we sit in this time of waiting. We embrace a sense of expectation.  That is what we have been talking about all through this series</w:t>
      </w:r>
      <w:r w:rsidR="005B6DF1">
        <w:rPr>
          <w:rFonts w:ascii="Baskerville Old Face" w:hAnsi="Baskerville Old Face"/>
          <w:sz w:val="24"/>
          <w:szCs w:val="24"/>
        </w:rPr>
        <w:t xml:space="preserve">: awakening expectation…and we do so through prayer. Anytime is a good time to pray.  Any season is a good time to preach about prayer, but there is something about prayer and waiting that go hand in hand. </w:t>
      </w:r>
    </w:p>
    <w:p w14:paraId="343751A4" w14:textId="70B3DEA0" w:rsidR="005B6DF1" w:rsidRDefault="005B6DF1"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As Pastor Cassi pointed out to us last week, the people of God were praying for generations that deliverance would come for Israel.  From our human </w:t>
      </w:r>
      <w:proofErr w:type="gramStart"/>
      <w:r>
        <w:rPr>
          <w:rFonts w:ascii="Baskerville Old Face" w:hAnsi="Baskerville Old Face"/>
          <w:sz w:val="24"/>
          <w:szCs w:val="24"/>
        </w:rPr>
        <w:t>stand point</w:t>
      </w:r>
      <w:proofErr w:type="gramEnd"/>
      <w:r>
        <w:rPr>
          <w:rFonts w:ascii="Baskerville Old Face" w:hAnsi="Baskerville Old Face"/>
          <w:sz w:val="24"/>
          <w:szCs w:val="24"/>
        </w:rPr>
        <w:t xml:space="preserve">, the waiting seemed to be a long time. But we trust that God unfolded his plan at the right time.  Even now, we believe that Jesus is coming back to establish his rule and reign in a final restoration of this world into his eternal kingdom.  From our human standpoint, Jesus is overdue.  But we trust in God’s timing.  </w:t>
      </w:r>
    </w:p>
    <w:p w14:paraId="3F708F2B" w14:textId="38B712C7" w:rsidR="002165E6" w:rsidRPr="002165E6" w:rsidRDefault="002165E6" w:rsidP="00F65D8F">
      <w:pPr>
        <w:pStyle w:val="NoSpacing"/>
        <w:spacing w:line="480" w:lineRule="auto"/>
        <w:rPr>
          <w:rFonts w:ascii="Baskerville Old Face" w:hAnsi="Baskerville Old Face"/>
          <w:b/>
          <w:bCs/>
          <w:sz w:val="24"/>
          <w:szCs w:val="24"/>
        </w:rPr>
      </w:pPr>
      <w:r w:rsidRPr="002165E6">
        <w:rPr>
          <w:rFonts w:ascii="Baskerville Old Face" w:hAnsi="Baskerville Old Face"/>
          <w:b/>
          <w:bCs/>
          <w:sz w:val="24"/>
          <w:szCs w:val="24"/>
        </w:rPr>
        <w:t xml:space="preserve">SLIDE 2: </w:t>
      </w:r>
      <w:r w:rsidRPr="002165E6">
        <w:rPr>
          <w:rFonts w:ascii="Baskerville Old Face" w:hAnsi="Baskerville Old Face"/>
          <w:b/>
          <w:bCs/>
          <w:sz w:val="24"/>
          <w:szCs w:val="24"/>
        </w:rPr>
        <w:t>waiting is good for us</w:t>
      </w:r>
    </w:p>
    <w:p w14:paraId="20BB6EE2" w14:textId="235B3C97" w:rsidR="005A075F" w:rsidRPr="002165E6" w:rsidRDefault="005B6DF1" w:rsidP="00F65D8F">
      <w:pPr>
        <w:pStyle w:val="NoSpacing"/>
        <w:spacing w:line="480" w:lineRule="auto"/>
        <w:rPr>
          <w:rFonts w:ascii="Baskerville Old Face" w:hAnsi="Baskerville Old Face"/>
          <w:b/>
          <w:bCs/>
          <w:sz w:val="24"/>
          <w:szCs w:val="24"/>
        </w:rPr>
      </w:pPr>
      <w:r>
        <w:rPr>
          <w:rFonts w:ascii="Baskerville Old Face" w:hAnsi="Baskerville Old Face"/>
          <w:sz w:val="24"/>
          <w:szCs w:val="24"/>
        </w:rPr>
        <w:tab/>
        <w:t xml:space="preserve">Somehow, God has decided that waiting is good for us.  Deep down we </w:t>
      </w:r>
      <w:proofErr w:type="gramStart"/>
      <w:r>
        <w:rPr>
          <w:rFonts w:ascii="Baskerville Old Face" w:hAnsi="Baskerville Old Face"/>
          <w:sz w:val="24"/>
          <w:szCs w:val="24"/>
        </w:rPr>
        <w:t>actually know</w:t>
      </w:r>
      <w:proofErr w:type="gramEnd"/>
      <w:r>
        <w:rPr>
          <w:rFonts w:ascii="Baskerville Old Face" w:hAnsi="Baskerville Old Face"/>
          <w:sz w:val="24"/>
          <w:szCs w:val="24"/>
        </w:rPr>
        <w:t xml:space="preserve"> this.  As much as we hate waiting, </w:t>
      </w:r>
      <w:r w:rsidR="00A02EA9">
        <w:rPr>
          <w:rFonts w:ascii="Baskerville Old Face" w:hAnsi="Baskerville Old Face"/>
          <w:sz w:val="24"/>
          <w:szCs w:val="24"/>
        </w:rPr>
        <w:t xml:space="preserve">it is something we hopefully try to instill into our children. </w:t>
      </w:r>
      <w:r>
        <w:rPr>
          <w:rFonts w:ascii="Baskerville Old Face" w:hAnsi="Baskerville Old Face"/>
          <w:sz w:val="24"/>
          <w:szCs w:val="24"/>
        </w:rPr>
        <w:t>If you have ever had kids or been around them it does not take long to spot the difference between a child</w:t>
      </w:r>
      <w:r w:rsidR="00A02EA9">
        <w:rPr>
          <w:rFonts w:ascii="Baskerville Old Face" w:hAnsi="Baskerville Old Face"/>
          <w:sz w:val="24"/>
          <w:szCs w:val="24"/>
        </w:rPr>
        <w:t xml:space="preserve"> who gets what they want when they want it, we might term that “spoiled”, and a child who is more accustomed to waiting.  Kids are good at getting what they want.  The default strategy of my kids is to whine.  Cry about it long and loud enough, wear mom and dad down enough, </w:t>
      </w:r>
      <w:r w:rsidR="004C02FE">
        <w:rPr>
          <w:rFonts w:ascii="Baskerville Old Face" w:hAnsi="Baskerville Old Face"/>
          <w:sz w:val="24"/>
          <w:szCs w:val="24"/>
        </w:rPr>
        <w:t xml:space="preserve">and eventually </w:t>
      </w:r>
      <w:r w:rsidR="004C02FE">
        <w:rPr>
          <w:rFonts w:ascii="Baskerville Old Face" w:hAnsi="Baskerville Old Face"/>
          <w:sz w:val="24"/>
          <w:szCs w:val="24"/>
        </w:rPr>
        <w:lastRenderedPageBreak/>
        <w:t>you will get your way. My wife has taken to name calling. When a kid starts to dig in their heels or starts to incessantly ask “Why not?” she will begin to refer to them as</w:t>
      </w:r>
      <w:r w:rsidR="00771CDA">
        <w:rPr>
          <w:rFonts w:ascii="Baskerville Old Face" w:hAnsi="Baskerville Old Face"/>
          <w:sz w:val="24"/>
          <w:szCs w:val="24"/>
        </w:rPr>
        <w:t xml:space="preserve"> badgers.</w:t>
      </w:r>
      <w:r w:rsidR="004C02FE">
        <w:rPr>
          <w:rFonts w:ascii="Baskerville Old Face" w:hAnsi="Baskerville Old Face"/>
          <w:sz w:val="24"/>
          <w:szCs w:val="24"/>
        </w:rPr>
        <w:t xml:space="preserve"> </w:t>
      </w:r>
      <w:r w:rsidR="00A02EA9">
        <w:rPr>
          <w:rFonts w:ascii="Baskerville Old Face" w:hAnsi="Baskerville Old Face"/>
          <w:sz w:val="24"/>
          <w:szCs w:val="24"/>
        </w:rPr>
        <w:t xml:space="preserve">  </w:t>
      </w:r>
      <w:r w:rsidR="00771CDA">
        <w:rPr>
          <w:rFonts w:ascii="Baskerville Old Face" w:hAnsi="Baskerville Old Face"/>
          <w:sz w:val="24"/>
          <w:szCs w:val="24"/>
        </w:rPr>
        <w:t>This badgering</w:t>
      </w:r>
      <w:r w:rsidR="00A02EA9">
        <w:rPr>
          <w:rFonts w:ascii="Baskerville Old Face" w:hAnsi="Baskerville Old Face"/>
          <w:sz w:val="24"/>
          <w:szCs w:val="24"/>
        </w:rPr>
        <w:t xml:space="preserve"> comes in various forms, but it all derives from the driving desire to get what they want now!  Roald Dahl’s classic character </w:t>
      </w:r>
      <w:proofErr w:type="spellStart"/>
      <w:r w:rsidR="00A02EA9">
        <w:rPr>
          <w:rFonts w:ascii="Baskerville Old Face" w:hAnsi="Baskerville Old Face"/>
          <w:sz w:val="24"/>
          <w:szCs w:val="24"/>
        </w:rPr>
        <w:t>Varuca</w:t>
      </w:r>
      <w:proofErr w:type="spellEnd"/>
      <w:r w:rsidR="00A02EA9">
        <w:rPr>
          <w:rFonts w:ascii="Baskerville Old Face" w:hAnsi="Baskerville Old Face"/>
          <w:sz w:val="24"/>
          <w:szCs w:val="24"/>
        </w:rPr>
        <w:t xml:space="preserve"> Salt was this way</w:t>
      </w:r>
      <w:r w:rsidR="00771CDA">
        <w:rPr>
          <w:rFonts w:ascii="Baskerville Old Face" w:hAnsi="Baskerville Old Face"/>
          <w:sz w:val="24"/>
          <w:szCs w:val="24"/>
        </w:rPr>
        <w:t>, “Don’t care how, I want it now!”</w:t>
      </w:r>
      <w:r w:rsidR="00A02EA9">
        <w:rPr>
          <w:rFonts w:ascii="Baskerville Old Face" w:hAnsi="Baskerville Old Face"/>
          <w:sz w:val="24"/>
          <w:szCs w:val="24"/>
        </w:rPr>
        <w:t xml:space="preserve"> and everyone </w:t>
      </w:r>
      <w:r w:rsidR="00A02EA9" w:rsidRPr="002165E6">
        <w:rPr>
          <w:rFonts w:ascii="Baskerville Old Face" w:hAnsi="Baskerville Old Face"/>
          <w:sz w:val="24"/>
          <w:szCs w:val="24"/>
        </w:rPr>
        <w:t>agrees that she was a “bad egg”.</w:t>
      </w:r>
      <w:r w:rsidR="00A02EA9" w:rsidRPr="002165E6">
        <w:rPr>
          <w:rFonts w:ascii="Baskerville Old Face" w:hAnsi="Baskerville Old Face"/>
          <w:b/>
          <w:bCs/>
          <w:sz w:val="24"/>
          <w:szCs w:val="24"/>
        </w:rPr>
        <w:t xml:space="preserve">  </w:t>
      </w:r>
      <w:r w:rsidR="005A075F" w:rsidRPr="002165E6">
        <w:rPr>
          <w:rFonts w:ascii="Baskerville Old Face" w:hAnsi="Baskerville Old Face"/>
          <w:b/>
          <w:bCs/>
          <w:sz w:val="24"/>
          <w:szCs w:val="24"/>
        </w:rPr>
        <w:t xml:space="preserve"> </w:t>
      </w:r>
    </w:p>
    <w:p w14:paraId="7E303D06" w14:textId="491E8EC2" w:rsidR="002165E6" w:rsidRPr="002165E6" w:rsidRDefault="002165E6" w:rsidP="00F65D8F">
      <w:pPr>
        <w:pStyle w:val="NoSpacing"/>
        <w:spacing w:line="480" w:lineRule="auto"/>
        <w:rPr>
          <w:rFonts w:ascii="Baskerville Old Face" w:hAnsi="Baskerville Old Face"/>
          <w:b/>
          <w:bCs/>
          <w:sz w:val="24"/>
          <w:szCs w:val="24"/>
        </w:rPr>
      </w:pPr>
      <w:r w:rsidRPr="002165E6">
        <w:rPr>
          <w:rFonts w:ascii="Baskerville Old Face" w:hAnsi="Baskerville Old Face"/>
          <w:b/>
          <w:bCs/>
          <w:sz w:val="24"/>
          <w:szCs w:val="24"/>
        </w:rPr>
        <w:t xml:space="preserve">SLIDE 3: </w:t>
      </w:r>
      <w:proofErr w:type="spellStart"/>
      <w:r w:rsidRPr="002165E6">
        <w:rPr>
          <w:rFonts w:ascii="Baskerville Old Face" w:hAnsi="Baskerville Old Face"/>
          <w:b/>
          <w:bCs/>
          <w:sz w:val="24"/>
          <w:szCs w:val="24"/>
        </w:rPr>
        <w:t>Varuca</w:t>
      </w:r>
      <w:proofErr w:type="spellEnd"/>
      <w:r w:rsidRPr="002165E6">
        <w:rPr>
          <w:rFonts w:ascii="Baskerville Old Face" w:hAnsi="Baskerville Old Face"/>
          <w:b/>
          <w:bCs/>
          <w:sz w:val="24"/>
          <w:szCs w:val="24"/>
        </w:rPr>
        <w:t xml:space="preserve"> Salt</w:t>
      </w:r>
    </w:p>
    <w:p w14:paraId="5DD6A898" w14:textId="65AA5764" w:rsidR="00771CDA" w:rsidRDefault="00771CDA"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Our heavenly Father is not interested in having a bunch of bad eggs for children.</w:t>
      </w:r>
      <w:r w:rsidR="00807389">
        <w:rPr>
          <w:rFonts w:ascii="Baskerville Old Face" w:hAnsi="Baskerville Old Face"/>
          <w:sz w:val="24"/>
          <w:szCs w:val="24"/>
        </w:rPr>
        <w:t xml:space="preserve"> He does not want to spoil us.</w:t>
      </w:r>
      <w:r>
        <w:rPr>
          <w:rFonts w:ascii="Baskerville Old Face" w:hAnsi="Baskerville Old Face"/>
          <w:sz w:val="24"/>
          <w:szCs w:val="24"/>
        </w:rPr>
        <w:t xml:space="preserve">  And so, </w:t>
      </w:r>
      <w:proofErr w:type="gramStart"/>
      <w:r>
        <w:rPr>
          <w:rFonts w:ascii="Baskerville Old Face" w:hAnsi="Baskerville Old Face"/>
          <w:sz w:val="24"/>
          <w:szCs w:val="24"/>
        </w:rPr>
        <w:t>more often than not</w:t>
      </w:r>
      <w:proofErr w:type="gramEnd"/>
      <w:r>
        <w:rPr>
          <w:rFonts w:ascii="Baskerville Old Face" w:hAnsi="Baskerville Old Face"/>
          <w:sz w:val="24"/>
          <w:szCs w:val="24"/>
        </w:rPr>
        <w:t xml:space="preserve">, we are asked to wait. The writer of Hebrews acknowledges in chapter 6 verse 8 that we inherit the promises of God through faith and patience. James compares us to farmers who wait </w:t>
      </w:r>
      <w:r w:rsidR="00807389">
        <w:rPr>
          <w:rFonts w:ascii="Baskerville Old Face" w:hAnsi="Baskerville Old Face"/>
          <w:sz w:val="24"/>
          <w:szCs w:val="24"/>
        </w:rPr>
        <w:t>patiently</w:t>
      </w:r>
      <w:r>
        <w:rPr>
          <w:rFonts w:ascii="Baskerville Old Face" w:hAnsi="Baskerville Old Face"/>
          <w:sz w:val="24"/>
          <w:szCs w:val="24"/>
        </w:rPr>
        <w:t xml:space="preserve"> for the rain to come.  They look forward to the precious fruit that will be produced.  They live in expectation.  James then lets us know that we too must wait </w:t>
      </w:r>
      <w:r w:rsidR="00D2778F">
        <w:rPr>
          <w:rFonts w:ascii="Baskerville Old Face" w:hAnsi="Baskerville Old Face"/>
          <w:sz w:val="24"/>
          <w:szCs w:val="24"/>
        </w:rPr>
        <w:t>patiently,</w:t>
      </w:r>
      <w:r>
        <w:rPr>
          <w:rFonts w:ascii="Baskerville Old Face" w:hAnsi="Baskerville Old Face"/>
          <w:sz w:val="24"/>
          <w:szCs w:val="24"/>
        </w:rPr>
        <w:t xml:space="preserve"> and we must strengthen our resolve</w:t>
      </w:r>
      <w:r w:rsidR="00D2778F">
        <w:rPr>
          <w:rFonts w:ascii="Baskerville Old Face" w:hAnsi="Baskerville Old Face"/>
          <w:sz w:val="24"/>
          <w:szCs w:val="24"/>
        </w:rPr>
        <w:t xml:space="preserve"> as we wait for the return of the Lord Jesus.  Paul encourages us through his word to the Roman church.  He calls us to even have patience in troubling times!  These hard times initiate a chain reaction for </w:t>
      </w:r>
      <w:proofErr w:type="gramStart"/>
      <w:r w:rsidR="00D2778F">
        <w:rPr>
          <w:rFonts w:ascii="Baskerville Old Face" w:hAnsi="Baskerville Old Face"/>
          <w:sz w:val="24"/>
          <w:szCs w:val="24"/>
        </w:rPr>
        <w:t>whose</w:t>
      </w:r>
      <w:proofErr w:type="gramEnd"/>
      <w:r w:rsidR="00D2778F">
        <w:rPr>
          <w:rFonts w:ascii="Baskerville Old Face" w:hAnsi="Baskerville Old Face"/>
          <w:sz w:val="24"/>
          <w:szCs w:val="24"/>
        </w:rPr>
        <w:t xml:space="preserve"> of us who follow after Jesus.  He writes in chapter 5 verse 3: “Trouble produces endurance, endurance produces character, and character produces hope.  And of course, we cannot hope in what we can see, just as we cannot wait for something we already have.  </w:t>
      </w:r>
    </w:p>
    <w:p w14:paraId="3F4AE5B1" w14:textId="30129E3B" w:rsidR="003113F9" w:rsidRDefault="00D2778F"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as we wait, we pray.  But what is the posture of that waiting?  What is our mode? Our form? </w:t>
      </w:r>
      <w:r w:rsidR="00AB5280">
        <w:rPr>
          <w:rFonts w:ascii="Baskerville Old Face" w:hAnsi="Baskerville Old Face"/>
          <w:sz w:val="24"/>
          <w:szCs w:val="24"/>
        </w:rPr>
        <w:t>Waiting, like the complaining of children comes in many forms.</w:t>
      </w:r>
      <w:r w:rsidR="003113F9">
        <w:rPr>
          <w:rFonts w:ascii="Baskerville Old Face" w:hAnsi="Baskerville Old Face"/>
          <w:sz w:val="24"/>
          <w:szCs w:val="24"/>
        </w:rPr>
        <w:t xml:space="preserve"> There is the line at the grocery store, the line at the pharmacy, backup in traffic.  There is the waiting for a package to be delivered, a repair man to show up or a human being to pick </w:t>
      </w:r>
      <w:r w:rsidR="00807389">
        <w:rPr>
          <w:rFonts w:ascii="Baskerville Old Face" w:hAnsi="Baskerville Old Face"/>
          <w:sz w:val="24"/>
          <w:szCs w:val="24"/>
        </w:rPr>
        <w:t>up</w:t>
      </w:r>
      <w:r w:rsidR="003113F9">
        <w:rPr>
          <w:rFonts w:ascii="Baskerville Old Face" w:hAnsi="Baskerville Old Face"/>
          <w:sz w:val="24"/>
          <w:szCs w:val="24"/>
        </w:rPr>
        <w:t xml:space="preserve"> the other end of a phone call. Sometimes we </w:t>
      </w:r>
      <w:proofErr w:type="gramStart"/>
      <w:r w:rsidR="003113F9">
        <w:rPr>
          <w:rFonts w:ascii="Baskerville Old Face" w:hAnsi="Baskerville Old Face"/>
          <w:sz w:val="24"/>
          <w:szCs w:val="24"/>
        </w:rPr>
        <w:t>have to</w:t>
      </w:r>
      <w:proofErr w:type="gramEnd"/>
      <w:r w:rsidR="003113F9">
        <w:rPr>
          <w:rFonts w:ascii="Baskerville Old Face" w:hAnsi="Baskerville Old Face"/>
          <w:sz w:val="24"/>
          <w:szCs w:val="24"/>
        </w:rPr>
        <w:t xml:space="preserve"> wait in recovery, wait for test results, wait before we go swimming.  Some of us are waiting, waiting, waiting </w:t>
      </w:r>
      <w:r w:rsidR="00807389">
        <w:rPr>
          <w:rFonts w:ascii="Baskerville Old Face" w:hAnsi="Baskerville Old Face"/>
          <w:sz w:val="24"/>
          <w:szCs w:val="24"/>
        </w:rPr>
        <w:t>o</w:t>
      </w:r>
      <w:r w:rsidR="003113F9">
        <w:rPr>
          <w:rFonts w:ascii="Baskerville Old Face" w:hAnsi="Baskerville Old Face"/>
          <w:sz w:val="24"/>
          <w:szCs w:val="24"/>
        </w:rPr>
        <w:t xml:space="preserve">n the world to change. And wouldn’t you know it, we have dedicated whole rooms to waiting.  Usually, and I’ll speak for myself, usually our waiting is </w:t>
      </w:r>
      <w:r w:rsidR="003113F9">
        <w:rPr>
          <w:rFonts w:ascii="Baskerville Old Face" w:hAnsi="Baskerville Old Face"/>
          <w:sz w:val="24"/>
          <w:szCs w:val="24"/>
        </w:rPr>
        <w:lastRenderedPageBreak/>
        <w:t>characterized by impatience.  Maybe a little deep sighing, a little watch checking, some anxiousness, maybe conversation with the manager or the complaint line.  For as much waiting as we do, we are not very good at it.  We live under the illusion that we should not have to wait.  We want convenience. We want instant results.</w:t>
      </w:r>
      <w:r w:rsidR="00807389">
        <w:rPr>
          <w:rFonts w:ascii="Baskerville Old Face" w:hAnsi="Baskerville Old Face"/>
          <w:sz w:val="24"/>
          <w:szCs w:val="24"/>
        </w:rPr>
        <w:t xml:space="preserve"> We are </w:t>
      </w:r>
      <w:proofErr w:type="spellStart"/>
      <w:r w:rsidR="00807389">
        <w:rPr>
          <w:rFonts w:ascii="Baskerville Old Face" w:hAnsi="Baskerville Old Face"/>
          <w:sz w:val="24"/>
          <w:szCs w:val="24"/>
        </w:rPr>
        <w:t>Varuca</w:t>
      </w:r>
      <w:proofErr w:type="spellEnd"/>
      <w:r w:rsidR="00807389">
        <w:rPr>
          <w:rFonts w:ascii="Baskerville Old Face" w:hAnsi="Baskerville Old Face"/>
          <w:sz w:val="24"/>
          <w:szCs w:val="24"/>
        </w:rPr>
        <w:t>.</w:t>
      </w:r>
      <w:r w:rsidR="003113F9">
        <w:rPr>
          <w:rFonts w:ascii="Baskerville Old Face" w:hAnsi="Baskerville Old Face"/>
          <w:sz w:val="24"/>
          <w:szCs w:val="24"/>
        </w:rPr>
        <w:t xml:space="preserve">  We are told we deserve</w:t>
      </w:r>
      <w:r w:rsidR="00807389">
        <w:rPr>
          <w:rFonts w:ascii="Baskerville Old Face" w:hAnsi="Baskerville Old Face"/>
          <w:sz w:val="24"/>
          <w:szCs w:val="24"/>
        </w:rPr>
        <w:t xml:space="preserve"> it, whatever it is that we want</w:t>
      </w:r>
      <w:r w:rsidR="003113F9">
        <w:rPr>
          <w:rFonts w:ascii="Baskerville Old Face" w:hAnsi="Baskerville Old Face"/>
          <w:sz w:val="24"/>
          <w:szCs w:val="24"/>
        </w:rPr>
        <w:t xml:space="preserve">.  We are told that, but not by God.  God says “wait”. </w:t>
      </w:r>
    </w:p>
    <w:p w14:paraId="1A018831" w14:textId="77777777" w:rsidR="002165E6" w:rsidRDefault="003113F9"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One of the ways we can make the most of our waiting is to be in prayer.  </w:t>
      </w:r>
      <w:r w:rsidR="007201AD">
        <w:rPr>
          <w:rFonts w:ascii="Baskerville Old Face" w:hAnsi="Baskerville Old Face"/>
          <w:sz w:val="24"/>
          <w:szCs w:val="24"/>
        </w:rPr>
        <w:t xml:space="preserve">For those of us who have grown up in the church, we were taught some very specific physical postures needed before one could pray.  Can anyone take a stab at what I am talking about? </w:t>
      </w:r>
    </w:p>
    <w:p w14:paraId="6EA047D8" w14:textId="72E0B4ED" w:rsidR="002165E6" w:rsidRPr="002165E6" w:rsidRDefault="002165E6" w:rsidP="00F65D8F">
      <w:pPr>
        <w:pStyle w:val="NoSpacing"/>
        <w:spacing w:line="480" w:lineRule="auto"/>
        <w:rPr>
          <w:rFonts w:ascii="Baskerville Old Face" w:hAnsi="Baskerville Old Face"/>
          <w:b/>
          <w:bCs/>
          <w:sz w:val="24"/>
          <w:szCs w:val="24"/>
        </w:rPr>
      </w:pPr>
      <w:r w:rsidRPr="002165E6">
        <w:rPr>
          <w:rFonts w:ascii="Baskerville Old Face" w:hAnsi="Baskerville Old Face"/>
          <w:b/>
          <w:bCs/>
          <w:sz w:val="24"/>
          <w:szCs w:val="24"/>
        </w:rPr>
        <w:t xml:space="preserve">SLIDE 4: </w:t>
      </w:r>
      <w:r w:rsidRPr="002165E6">
        <w:rPr>
          <w:rFonts w:ascii="Baskerville Old Face" w:hAnsi="Baskerville Old Face"/>
          <w:b/>
          <w:bCs/>
          <w:sz w:val="24"/>
          <w:szCs w:val="24"/>
        </w:rPr>
        <w:t>fold your hands, bow your head, close your eyes</w:t>
      </w:r>
    </w:p>
    <w:p w14:paraId="71B62239" w14:textId="47D26CAF" w:rsidR="004D3DB7" w:rsidRDefault="007201AD" w:rsidP="00F65D8F">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Three things that precede any prayer: fold your hands, bow your head, and the eve</w:t>
      </w:r>
      <w:r w:rsidR="00807389">
        <w:rPr>
          <w:rFonts w:ascii="Baskerville Old Face" w:hAnsi="Baskerville Old Face"/>
          <w:sz w:val="24"/>
          <w:szCs w:val="24"/>
        </w:rPr>
        <w:t>r</w:t>
      </w:r>
      <w:r>
        <w:rPr>
          <w:rFonts w:ascii="Baskerville Old Face" w:hAnsi="Baskerville Old Face"/>
          <w:sz w:val="24"/>
          <w:szCs w:val="24"/>
        </w:rPr>
        <w:t xml:space="preserve"> important</w:t>
      </w:r>
      <w:r w:rsidR="00807389">
        <w:rPr>
          <w:rFonts w:ascii="Baskerville Old Face" w:hAnsi="Baskerville Old Face"/>
          <w:sz w:val="24"/>
          <w:szCs w:val="24"/>
        </w:rPr>
        <w:t>,</w:t>
      </w:r>
      <w:r>
        <w:rPr>
          <w:rFonts w:ascii="Baskerville Old Face" w:hAnsi="Baskerville Old Face"/>
          <w:sz w:val="24"/>
          <w:szCs w:val="24"/>
        </w:rPr>
        <w:t xml:space="preserve"> close your eyes.  Once that checklist </w:t>
      </w:r>
      <w:r w:rsidR="00807389">
        <w:rPr>
          <w:rFonts w:ascii="Baskerville Old Face" w:hAnsi="Baskerville Old Face"/>
          <w:sz w:val="24"/>
          <w:szCs w:val="24"/>
        </w:rPr>
        <w:t>has</w:t>
      </w:r>
      <w:r>
        <w:rPr>
          <w:rFonts w:ascii="Baskerville Old Face" w:hAnsi="Baskerville Old Face"/>
          <w:sz w:val="24"/>
          <w:szCs w:val="24"/>
        </w:rPr>
        <w:t xml:space="preserve"> been met, prayer can proceed.  But there </w:t>
      </w:r>
      <w:proofErr w:type="gramStart"/>
      <w:r>
        <w:rPr>
          <w:rFonts w:ascii="Baskerville Old Face" w:hAnsi="Baskerville Old Face"/>
          <w:sz w:val="24"/>
          <w:szCs w:val="24"/>
        </w:rPr>
        <w:t>is</w:t>
      </w:r>
      <w:proofErr w:type="gramEnd"/>
      <w:r>
        <w:rPr>
          <w:rFonts w:ascii="Baskerville Old Face" w:hAnsi="Baskerville Old Face"/>
          <w:sz w:val="24"/>
          <w:szCs w:val="24"/>
        </w:rPr>
        <w:t xml:space="preserve"> a few problems with this train of thought.  First and foremost, this model is not biblical.  None of that checklist is found in God’s word, and secondly…it’s </w:t>
      </w:r>
      <w:proofErr w:type="gramStart"/>
      <w:r>
        <w:rPr>
          <w:rFonts w:ascii="Baskerville Old Face" w:hAnsi="Baskerville Old Face"/>
          <w:sz w:val="24"/>
          <w:szCs w:val="24"/>
        </w:rPr>
        <w:t>really not</w:t>
      </w:r>
      <w:proofErr w:type="gramEnd"/>
      <w:r>
        <w:rPr>
          <w:rFonts w:ascii="Baskerville Old Face" w:hAnsi="Baskerville Old Face"/>
          <w:sz w:val="24"/>
          <w:szCs w:val="24"/>
        </w:rPr>
        <w:t xml:space="preserve"> very practical.  Does prayer cease when we blink our eyes open or unclasp our hands?  And how can we take Paul seriously when </w:t>
      </w:r>
      <w:r w:rsidR="00807389">
        <w:rPr>
          <w:rFonts w:ascii="Baskerville Old Face" w:hAnsi="Baskerville Old Face"/>
          <w:sz w:val="24"/>
          <w:szCs w:val="24"/>
        </w:rPr>
        <w:t>h</w:t>
      </w:r>
      <w:r>
        <w:rPr>
          <w:rFonts w:ascii="Baskerville Old Face" w:hAnsi="Baskerville Old Face"/>
          <w:sz w:val="24"/>
          <w:szCs w:val="24"/>
        </w:rPr>
        <w:t>e encourage</w:t>
      </w:r>
      <w:r w:rsidR="00807389">
        <w:rPr>
          <w:rFonts w:ascii="Baskerville Old Face" w:hAnsi="Baskerville Old Face"/>
          <w:sz w:val="24"/>
          <w:szCs w:val="24"/>
        </w:rPr>
        <w:t>s</w:t>
      </w:r>
      <w:r>
        <w:rPr>
          <w:rFonts w:ascii="Baskerville Old Face" w:hAnsi="Baskerville Old Face"/>
          <w:sz w:val="24"/>
          <w:szCs w:val="24"/>
        </w:rPr>
        <w:t xml:space="preserve"> us to pray without ceasing?</w:t>
      </w:r>
      <w:r w:rsidR="004D3DB7">
        <w:rPr>
          <w:rFonts w:ascii="Baskerville Old Face" w:hAnsi="Baskerville Old Face"/>
          <w:sz w:val="24"/>
          <w:szCs w:val="24"/>
        </w:rPr>
        <w:t xml:space="preserve">  No, we understand this checklist to be a helpful guide.  We use it </w:t>
      </w:r>
      <w:proofErr w:type="gramStart"/>
      <w:r w:rsidR="004D3DB7">
        <w:rPr>
          <w:rFonts w:ascii="Baskerville Old Face" w:hAnsi="Baskerville Old Face"/>
          <w:sz w:val="24"/>
          <w:szCs w:val="24"/>
        </w:rPr>
        <w:t>as a means to</w:t>
      </w:r>
      <w:proofErr w:type="gramEnd"/>
      <w:r w:rsidR="004D3DB7">
        <w:rPr>
          <w:rFonts w:ascii="Baskerville Old Face" w:hAnsi="Baskerville Old Face"/>
          <w:sz w:val="24"/>
          <w:szCs w:val="24"/>
        </w:rPr>
        <w:t xml:space="preserve"> indicate to our hearts and minds that we are about to engage in something important. </w:t>
      </w:r>
    </w:p>
    <w:p w14:paraId="6FD2268B" w14:textId="3189DAE4" w:rsidR="00A52C74" w:rsidRDefault="004D3DB7"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Is there something</w:t>
      </w:r>
      <w:r w:rsidR="0067347D">
        <w:rPr>
          <w:rFonts w:ascii="Baskerville Old Face" w:hAnsi="Baskerville Old Face"/>
          <w:sz w:val="24"/>
          <w:szCs w:val="24"/>
        </w:rPr>
        <w:t xml:space="preserve"> </w:t>
      </w:r>
      <w:r>
        <w:rPr>
          <w:rFonts w:ascii="Baskerville Old Face" w:hAnsi="Baskerville Old Face"/>
          <w:sz w:val="24"/>
          <w:szCs w:val="24"/>
        </w:rPr>
        <w:t xml:space="preserve">to this idea of posture when it comes to prayer?  Turn with me to </w:t>
      </w:r>
      <w:r w:rsidR="00FC4468">
        <w:rPr>
          <w:rFonts w:ascii="Baskerville Old Face" w:hAnsi="Baskerville Old Face"/>
          <w:sz w:val="24"/>
          <w:szCs w:val="24"/>
        </w:rPr>
        <w:t>Matthew</w:t>
      </w:r>
      <w:r w:rsidR="0067347D">
        <w:rPr>
          <w:rFonts w:ascii="Baskerville Old Face" w:hAnsi="Baskerville Old Face"/>
          <w:sz w:val="24"/>
          <w:szCs w:val="24"/>
        </w:rPr>
        <w:t xml:space="preserve"> 2</w:t>
      </w:r>
      <w:r w:rsidR="00FC4468">
        <w:rPr>
          <w:rFonts w:ascii="Baskerville Old Face" w:hAnsi="Baskerville Old Face"/>
          <w:sz w:val="24"/>
          <w:szCs w:val="24"/>
        </w:rPr>
        <w:t>.</w:t>
      </w:r>
      <w:r w:rsidR="0067347D">
        <w:rPr>
          <w:rFonts w:ascii="Baskerville Old Face" w:hAnsi="Baskerville Old Face"/>
          <w:sz w:val="24"/>
          <w:szCs w:val="24"/>
        </w:rPr>
        <w:t xml:space="preserve">  I want to take a look at what is probably a very </w:t>
      </w:r>
      <w:proofErr w:type="spellStart"/>
      <w:proofErr w:type="gramStart"/>
      <w:r w:rsidR="0067347D">
        <w:rPr>
          <w:rFonts w:ascii="Baskerville Old Face" w:hAnsi="Baskerville Old Face"/>
          <w:sz w:val="24"/>
          <w:szCs w:val="24"/>
        </w:rPr>
        <w:t>well known</w:t>
      </w:r>
      <w:proofErr w:type="spellEnd"/>
      <w:proofErr w:type="gramEnd"/>
      <w:r w:rsidR="0067347D">
        <w:rPr>
          <w:rFonts w:ascii="Baskerville Old Face" w:hAnsi="Baskerville Old Face"/>
          <w:sz w:val="24"/>
          <w:szCs w:val="24"/>
        </w:rPr>
        <w:t xml:space="preserve"> story, but I want to look at it from the perspective of prayer and the physical posture of those</w:t>
      </w:r>
      <w:r w:rsidR="00FC4468">
        <w:rPr>
          <w:rFonts w:ascii="Baskerville Old Face" w:hAnsi="Baskerville Old Face"/>
          <w:sz w:val="24"/>
          <w:szCs w:val="24"/>
        </w:rPr>
        <w:t xml:space="preserve"> doing the</w:t>
      </w:r>
      <w:r w:rsidR="0067347D">
        <w:rPr>
          <w:rFonts w:ascii="Baskerville Old Face" w:hAnsi="Baskerville Old Face"/>
          <w:sz w:val="24"/>
          <w:szCs w:val="24"/>
        </w:rPr>
        <w:t xml:space="preserve"> praying.</w:t>
      </w:r>
      <w:r w:rsidR="009F49AD">
        <w:rPr>
          <w:rFonts w:ascii="Baskerville Old Face" w:hAnsi="Baskerville Old Face"/>
          <w:sz w:val="24"/>
          <w:szCs w:val="24"/>
        </w:rPr>
        <w:t xml:space="preserve"> In Matthew 2 we read, “After Jesus was born in Bethlehem in the territory of Judea during the rule of King Herod, magi came from the east to Jerusalem.”  We traditionally refer to them as “We Three Kings” and even though they did not actually rule over any territory, they would have been considered kings as they likely served as advisors to kings.  The term magi </w:t>
      </w:r>
      <w:proofErr w:type="gramStart"/>
      <w:r w:rsidR="009F49AD">
        <w:rPr>
          <w:rFonts w:ascii="Baskerville Old Face" w:hAnsi="Baskerville Old Face"/>
          <w:sz w:val="24"/>
          <w:szCs w:val="24"/>
        </w:rPr>
        <w:t>refers</w:t>
      </w:r>
      <w:proofErr w:type="gramEnd"/>
      <w:r w:rsidR="009F49AD">
        <w:rPr>
          <w:rFonts w:ascii="Baskerville Old Face" w:hAnsi="Baskerville Old Face"/>
          <w:sz w:val="24"/>
          <w:szCs w:val="24"/>
        </w:rPr>
        <w:t xml:space="preserve"> to magic, but we </w:t>
      </w:r>
      <w:r w:rsidR="009F49AD">
        <w:rPr>
          <w:rFonts w:ascii="Baskerville Old Face" w:hAnsi="Baskerville Old Face"/>
          <w:sz w:val="24"/>
          <w:szCs w:val="24"/>
        </w:rPr>
        <w:lastRenderedPageBreak/>
        <w:t xml:space="preserve">usually understand these men to be involved in astronomy, or the study of the stars.  Though they were Gentiles from Babylon, they were likely well versed in Jewish traditions and scripture.  And though we don’t know exactly what it is that they spotted in the sky, what is referred to as a star seems to appear </w:t>
      </w:r>
      <w:r w:rsidR="00A52C74">
        <w:rPr>
          <w:rFonts w:ascii="Baskerville Old Face" w:hAnsi="Baskerville Old Face"/>
          <w:sz w:val="24"/>
          <w:szCs w:val="24"/>
        </w:rPr>
        <w:t>extraordinarily</w:t>
      </w:r>
      <w:r w:rsidR="009F49AD">
        <w:rPr>
          <w:rFonts w:ascii="Baskerville Old Face" w:hAnsi="Baskerville Old Face"/>
          <w:sz w:val="24"/>
          <w:szCs w:val="24"/>
        </w:rPr>
        <w:t xml:space="preserve">.  Being </w:t>
      </w:r>
      <w:r w:rsidR="00A52C74">
        <w:rPr>
          <w:rFonts w:ascii="Baskerville Old Face" w:hAnsi="Baskerville Old Face"/>
          <w:sz w:val="24"/>
          <w:szCs w:val="24"/>
        </w:rPr>
        <w:t>astronomers</w:t>
      </w:r>
      <w:r w:rsidR="009F49AD">
        <w:rPr>
          <w:rFonts w:ascii="Baskerville Old Face" w:hAnsi="Baskerville Old Face"/>
          <w:sz w:val="24"/>
          <w:szCs w:val="24"/>
        </w:rPr>
        <w:t xml:space="preserve">, these men notice the anomaly and begin to research what it could be.  They are intrigued by some prophecies concerning a certain “King of the Jews” and they embark on what amounts to be a </w:t>
      </w:r>
      <w:proofErr w:type="gramStart"/>
      <w:r w:rsidR="009F49AD">
        <w:rPr>
          <w:rFonts w:ascii="Baskerville Old Face" w:hAnsi="Baskerville Old Face"/>
          <w:sz w:val="24"/>
          <w:szCs w:val="24"/>
        </w:rPr>
        <w:t>900 mile</w:t>
      </w:r>
      <w:proofErr w:type="gramEnd"/>
      <w:r w:rsidR="009F49AD">
        <w:rPr>
          <w:rFonts w:ascii="Baskerville Old Face" w:hAnsi="Baskerville Old Face"/>
          <w:sz w:val="24"/>
          <w:szCs w:val="24"/>
        </w:rPr>
        <w:t xml:space="preserve"> journey towards the west.  But even wise men admit that fact that they do not know all things as Matthew continues in verse 2: </w:t>
      </w:r>
      <w:proofErr w:type="gramStart"/>
      <w:r w:rsidR="009F49AD">
        <w:rPr>
          <w:rFonts w:ascii="Baskerville Old Face" w:hAnsi="Baskerville Old Face"/>
          <w:sz w:val="24"/>
          <w:szCs w:val="24"/>
        </w:rPr>
        <w:t>“ They</w:t>
      </w:r>
      <w:proofErr w:type="gramEnd"/>
      <w:r w:rsidR="009F49AD">
        <w:rPr>
          <w:rFonts w:ascii="Baskerville Old Face" w:hAnsi="Baskerville Old Face"/>
          <w:sz w:val="24"/>
          <w:szCs w:val="24"/>
        </w:rPr>
        <w:t xml:space="preserve"> asked, ‘Where is the newborn king of the Jews? We’ve seen his star in the east an</w:t>
      </w:r>
      <w:r w:rsidR="00A52C74">
        <w:rPr>
          <w:rFonts w:ascii="Baskerville Old Face" w:hAnsi="Baskerville Old Face"/>
          <w:sz w:val="24"/>
          <w:szCs w:val="24"/>
        </w:rPr>
        <w:t xml:space="preserve">d we’ve come to honor him.’ When King Herod heard </w:t>
      </w:r>
      <w:proofErr w:type="gramStart"/>
      <w:r w:rsidR="00A52C74">
        <w:rPr>
          <w:rFonts w:ascii="Baskerville Old Face" w:hAnsi="Baskerville Old Face"/>
          <w:sz w:val="24"/>
          <w:szCs w:val="24"/>
        </w:rPr>
        <w:t>this</w:t>
      </w:r>
      <w:proofErr w:type="gramEnd"/>
      <w:r w:rsidR="00A52C74">
        <w:rPr>
          <w:rFonts w:ascii="Baskerville Old Face" w:hAnsi="Baskerville Old Face"/>
          <w:sz w:val="24"/>
          <w:szCs w:val="24"/>
        </w:rPr>
        <w:t xml:space="preserve"> he was troubled, and everyone in Jerusalem was troubled with him.”  Now we must pause and ask why?  What is so troubling about a bunch of foreigners trying to find an address for a newborn child? Maybe nothing except for the fact that </w:t>
      </w:r>
      <w:proofErr w:type="spellStart"/>
      <w:r w:rsidR="00A52C74">
        <w:rPr>
          <w:rFonts w:ascii="Baskerville Old Face" w:hAnsi="Baskerville Old Face"/>
          <w:sz w:val="24"/>
          <w:szCs w:val="24"/>
        </w:rPr>
        <w:t>thay</w:t>
      </w:r>
      <w:proofErr w:type="spellEnd"/>
      <w:r w:rsidR="00A52C74">
        <w:rPr>
          <w:rFonts w:ascii="Baskerville Old Face" w:hAnsi="Baskerville Old Face"/>
          <w:sz w:val="24"/>
          <w:szCs w:val="24"/>
        </w:rPr>
        <w:t xml:space="preserve"> are not looking for any child, they are seeking the “king of the Jews.” This is troubling because Herod is the king of the </w:t>
      </w:r>
      <w:proofErr w:type="gramStart"/>
      <w:r w:rsidR="00A52C74">
        <w:rPr>
          <w:rFonts w:ascii="Baskerville Old Face" w:hAnsi="Baskerville Old Face"/>
          <w:sz w:val="24"/>
          <w:szCs w:val="24"/>
        </w:rPr>
        <w:t>Jews</w:t>
      </w:r>
      <w:proofErr w:type="gramEnd"/>
      <w:r w:rsidR="00A52C74">
        <w:rPr>
          <w:rFonts w:ascii="Baskerville Old Face" w:hAnsi="Baskerville Old Face"/>
          <w:sz w:val="24"/>
          <w:szCs w:val="24"/>
        </w:rPr>
        <w:t xml:space="preserve"> and everyone knows it!  At least he was the one appointed there by the Roman Emperor to keep the peace and make sure the Jews didn’t act up.  But Herod is no fool.  He remains calm and hatches a plan. READ 4-12.</w:t>
      </w:r>
    </w:p>
    <w:p w14:paraId="109F1ACC" w14:textId="610897B6" w:rsidR="002165E6" w:rsidRPr="004A31FE" w:rsidRDefault="002165E6" w:rsidP="00F65D8F">
      <w:pPr>
        <w:pStyle w:val="NoSpacing"/>
        <w:spacing w:line="480" w:lineRule="auto"/>
        <w:rPr>
          <w:rFonts w:ascii="Baskerville Old Face" w:hAnsi="Baskerville Old Face"/>
          <w:b/>
          <w:bCs/>
          <w:sz w:val="24"/>
          <w:szCs w:val="24"/>
        </w:rPr>
      </w:pPr>
      <w:r w:rsidRPr="004A31FE">
        <w:rPr>
          <w:rFonts w:ascii="Baskerville Old Face" w:hAnsi="Baskerville Old Face"/>
          <w:b/>
          <w:bCs/>
          <w:sz w:val="24"/>
          <w:szCs w:val="24"/>
        </w:rPr>
        <w:t>SLIDE 5</w:t>
      </w:r>
      <w:r w:rsidR="004A31FE" w:rsidRPr="004A31FE">
        <w:rPr>
          <w:rFonts w:ascii="Baskerville Old Face" w:hAnsi="Baskerville Old Face"/>
          <w:b/>
          <w:bCs/>
          <w:sz w:val="24"/>
          <w:szCs w:val="24"/>
        </w:rPr>
        <w:t xml:space="preserve"> -6</w:t>
      </w:r>
      <w:r w:rsidRPr="004A31FE">
        <w:rPr>
          <w:rFonts w:ascii="Baskerville Old Face" w:hAnsi="Baskerville Old Face"/>
          <w:b/>
          <w:bCs/>
          <w:sz w:val="24"/>
          <w:szCs w:val="24"/>
        </w:rPr>
        <w:t>: Matthew 2:4-12</w:t>
      </w:r>
    </w:p>
    <w:p w14:paraId="6EDADF39" w14:textId="21B11ABA" w:rsidR="00CF0B84" w:rsidRDefault="00A52C74"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These magi, wise men, </w:t>
      </w:r>
      <w:r w:rsidR="00807389">
        <w:rPr>
          <w:rFonts w:ascii="Baskerville Old Face" w:hAnsi="Baskerville Old Face"/>
          <w:sz w:val="24"/>
          <w:szCs w:val="24"/>
        </w:rPr>
        <w:t>astronomers,</w:t>
      </w:r>
      <w:r>
        <w:rPr>
          <w:rFonts w:ascii="Baskerville Old Face" w:hAnsi="Baskerville Old Face"/>
          <w:sz w:val="24"/>
          <w:szCs w:val="24"/>
        </w:rPr>
        <w:t xml:space="preserve"> and scholars, they did not know who Jesus was with any full understanding.  They were not </w:t>
      </w:r>
      <w:r w:rsidR="00807389">
        <w:rPr>
          <w:rFonts w:ascii="Baskerville Old Face" w:hAnsi="Baskerville Old Face"/>
          <w:sz w:val="24"/>
          <w:szCs w:val="24"/>
        </w:rPr>
        <w:t xml:space="preserve">necessarily </w:t>
      </w:r>
      <w:r>
        <w:rPr>
          <w:rFonts w:ascii="Baskerville Old Face" w:hAnsi="Baskerville Old Face"/>
          <w:sz w:val="24"/>
          <w:szCs w:val="24"/>
        </w:rPr>
        <w:t>privy to the fact that God’s grand plan of salvation was not put into motion.  In fact, I wonder i</w:t>
      </w:r>
      <w:r w:rsidR="00670CE9">
        <w:rPr>
          <w:rFonts w:ascii="Baskerville Old Face" w:hAnsi="Baskerville Old Face"/>
          <w:sz w:val="24"/>
          <w:szCs w:val="24"/>
        </w:rPr>
        <w:t xml:space="preserve">f they had unending questions swirling </w:t>
      </w:r>
      <w:proofErr w:type="spellStart"/>
      <w:r w:rsidR="00670CE9">
        <w:rPr>
          <w:rFonts w:ascii="Baskerville Old Face" w:hAnsi="Baskerville Old Face"/>
          <w:sz w:val="24"/>
          <w:szCs w:val="24"/>
        </w:rPr>
        <w:t>theough</w:t>
      </w:r>
      <w:proofErr w:type="spellEnd"/>
      <w:r w:rsidR="00670CE9">
        <w:rPr>
          <w:rFonts w:ascii="Baskerville Old Face" w:hAnsi="Baskerville Old Face"/>
          <w:sz w:val="24"/>
          <w:szCs w:val="24"/>
        </w:rPr>
        <w:t xml:space="preserve"> their minds as they pulled up their camels to what Matthew refers to as a “house”.  Could this be the right place?  900 miles for this? There is nothing kingly about this? Yet one glace upward confirmed their destination.  There was the star straight overhead.  The doubts and questions faded and Matthew writes, when they saw that star, the beacon that had brought them all this way, they were filled with joy.  Indeed, this normal, nondescript house was the right place.  </w:t>
      </w:r>
      <w:r w:rsidR="00670CE9">
        <w:rPr>
          <w:rFonts w:ascii="Baskerville Old Face" w:hAnsi="Baskerville Old Face"/>
          <w:sz w:val="24"/>
          <w:szCs w:val="24"/>
        </w:rPr>
        <w:lastRenderedPageBreak/>
        <w:t>They enter the home, see Jesus with their eyes and yell surprise! They exclaim ‘Finally!  Wow, what a trip!”  They ask Mary if she has anything to drink.  No! No, what do they do?  They fall to their knees in honor of him.  Their physical posture mirrors the state of their hearts.</w:t>
      </w:r>
      <w:r w:rsidR="00CF0B84">
        <w:rPr>
          <w:rFonts w:ascii="Baskerville Old Face" w:hAnsi="Baskerville Old Face"/>
          <w:sz w:val="24"/>
          <w:szCs w:val="24"/>
        </w:rPr>
        <w:t xml:space="preserve"> Again, when it comes to kids, even as young as two, when they do something wrong and they get caught, they avert their eyes.  They refuse to look at you.  </w:t>
      </w:r>
      <w:proofErr w:type="gramStart"/>
      <w:r w:rsidR="00CF0B84">
        <w:rPr>
          <w:rFonts w:ascii="Baskerville Old Face" w:hAnsi="Baskerville Old Face"/>
          <w:sz w:val="24"/>
          <w:szCs w:val="24"/>
        </w:rPr>
        <w:t>In order to</w:t>
      </w:r>
      <w:proofErr w:type="gramEnd"/>
      <w:r w:rsidR="00CF0B84">
        <w:rPr>
          <w:rFonts w:ascii="Baskerville Old Face" w:hAnsi="Baskerville Old Face"/>
          <w:sz w:val="24"/>
          <w:szCs w:val="24"/>
        </w:rPr>
        <w:t xml:space="preserve"> address the behavior and have a teaching moment, I find myself saying </w:t>
      </w:r>
      <w:r w:rsidR="003751C7">
        <w:rPr>
          <w:rFonts w:ascii="Baskerville Old Face" w:hAnsi="Baskerville Old Face"/>
          <w:sz w:val="24"/>
          <w:szCs w:val="24"/>
        </w:rPr>
        <w:t>over</w:t>
      </w:r>
      <w:r w:rsidR="00CF0B84">
        <w:rPr>
          <w:rFonts w:ascii="Baskerville Old Face" w:hAnsi="Baskerville Old Face"/>
          <w:sz w:val="24"/>
          <w:szCs w:val="24"/>
        </w:rPr>
        <w:t xml:space="preserve"> and over again, “Look at me.  Look at Daddy.”</w:t>
      </w:r>
      <w:r w:rsidR="003751C7">
        <w:rPr>
          <w:rFonts w:ascii="Baskerville Old Face" w:hAnsi="Baskerville Old Face"/>
          <w:sz w:val="24"/>
          <w:szCs w:val="24"/>
        </w:rPr>
        <w:t xml:space="preserve">  This is true even with our teenagers.  It is much easier to look at the floor while mom and dad are trying to address something with you. The demeanor, the posture of the child mirrors the state of the heart.</w:t>
      </w:r>
      <w:r w:rsidR="00CF0B84">
        <w:rPr>
          <w:rFonts w:ascii="Baskerville Old Face" w:hAnsi="Baskerville Old Face"/>
          <w:sz w:val="24"/>
          <w:szCs w:val="24"/>
        </w:rPr>
        <w:t xml:space="preserve"> Forcing that look establishes communication.  It opens our relationship.  The eyes are important.  We say they are the windows to the soul.  It is all a part of our physical posture mirroring the state of our hearts.  </w:t>
      </w:r>
    </w:p>
    <w:p w14:paraId="225B23D8" w14:textId="6386D2D9" w:rsidR="004A31FE" w:rsidRPr="004A31FE" w:rsidRDefault="004A31FE" w:rsidP="00F65D8F">
      <w:pPr>
        <w:pStyle w:val="NoSpacing"/>
        <w:spacing w:line="480" w:lineRule="auto"/>
        <w:rPr>
          <w:rFonts w:ascii="Baskerville Old Face" w:hAnsi="Baskerville Old Face"/>
          <w:b/>
          <w:bCs/>
          <w:sz w:val="24"/>
          <w:szCs w:val="24"/>
        </w:rPr>
      </w:pPr>
      <w:r w:rsidRPr="004A31FE">
        <w:rPr>
          <w:rFonts w:ascii="Baskerville Old Face" w:hAnsi="Baskerville Old Face"/>
          <w:b/>
          <w:bCs/>
          <w:sz w:val="24"/>
          <w:szCs w:val="24"/>
        </w:rPr>
        <w:t>SLIDE 7: Wise Men bowing</w:t>
      </w:r>
    </w:p>
    <w:p w14:paraId="6DC31F68" w14:textId="370B321D" w:rsidR="00D768A9" w:rsidRDefault="00CF0B84"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to bow, is quite the posture.  I’m curious to know, has anyone here ever bowed? Maybe you’ve met the queen, or were involved in some sort of dance, maybe you have visited eastern cultures where bowing is the norm.  The term here that Matthew uses is </w:t>
      </w:r>
      <w:proofErr w:type="spellStart"/>
      <w:proofErr w:type="gramStart"/>
      <w:r w:rsidR="003665AB" w:rsidRPr="003665AB">
        <w:rPr>
          <w:rFonts w:ascii="Koine-Medium" w:hAnsi="Koine-Medium"/>
          <w:i/>
          <w:iCs/>
          <w:sz w:val="24"/>
          <w:szCs w:val="24"/>
        </w:rPr>
        <w:t>p</w:t>
      </w:r>
      <w:r w:rsidR="003665AB">
        <w:rPr>
          <w:rFonts w:ascii="Koine-Medium" w:hAnsi="Koine-Medium"/>
          <w:i/>
          <w:iCs/>
          <w:sz w:val="24"/>
          <w:szCs w:val="24"/>
        </w:rPr>
        <w:t>esoutev</w:t>
      </w:r>
      <w:proofErr w:type="spellEnd"/>
      <w:r w:rsidR="003665AB">
        <w:rPr>
          <w:rFonts w:ascii="Koine-Medium" w:hAnsi="Koine-Medium"/>
          <w:i/>
          <w:iCs/>
          <w:sz w:val="24"/>
          <w:szCs w:val="24"/>
        </w:rPr>
        <w:t xml:space="preserve">  </w:t>
      </w:r>
      <w:r w:rsidR="003665AB">
        <w:rPr>
          <w:rFonts w:ascii="Baskerville Old Face" w:hAnsi="Baskerville Old Face"/>
          <w:sz w:val="24"/>
          <w:szCs w:val="24"/>
        </w:rPr>
        <w:t>which</w:t>
      </w:r>
      <w:proofErr w:type="gramEnd"/>
      <w:r w:rsidR="003665AB">
        <w:rPr>
          <w:rFonts w:ascii="Baskerville Old Face" w:hAnsi="Baskerville Old Face"/>
          <w:sz w:val="24"/>
          <w:szCs w:val="24"/>
        </w:rPr>
        <w:t xml:space="preserve"> means “to fall” and </w:t>
      </w:r>
      <w:proofErr w:type="spellStart"/>
      <w:r w:rsidR="003665AB">
        <w:rPr>
          <w:rFonts w:ascii="Koine-Medium" w:hAnsi="Koine-Medium"/>
          <w:i/>
          <w:iCs/>
          <w:sz w:val="24"/>
          <w:szCs w:val="24"/>
        </w:rPr>
        <w:t>prosekunsan</w:t>
      </w:r>
      <w:proofErr w:type="spellEnd"/>
      <w:r>
        <w:rPr>
          <w:rFonts w:ascii="Baskerville Old Face" w:hAnsi="Baskerville Old Face"/>
          <w:sz w:val="24"/>
          <w:szCs w:val="24"/>
        </w:rPr>
        <w:t xml:space="preserve"> </w:t>
      </w:r>
      <w:r w:rsidR="003665AB">
        <w:rPr>
          <w:rFonts w:ascii="Baskerville Old Face" w:hAnsi="Baskerville Old Face"/>
          <w:sz w:val="24"/>
          <w:szCs w:val="24"/>
        </w:rPr>
        <w:t xml:space="preserve">which is a word we connect with worship.  But it </w:t>
      </w:r>
      <w:r w:rsidR="00D768A9">
        <w:rPr>
          <w:rFonts w:ascii="Baskerville Old Face" w:hAnsi="Baskerville Old Face"/>
          <w:sz w:val="24"/>
          <w:szCs w:val="24"/>
        </w:rPr>
        <w:t>literally</w:t>
      </w:r>
      <w:r w:rsidR="003665AB">
        <w:rPr>
          <w:rFonts w:ascii="Baskerville Old Face" w:hAnsi="Baskerville Old Face"/>
          <w:sz w:val="24"/>
          <w:szCs w:val="24"/>
        </w:rPr>
        <w:t xml:space="preserve"> means</w:t>
      </w:r>
      <w:r w:rsidR="00D768A9">
        <w:rPr>
          <w:rFonts w:ascii="Baskerville Old Face" w:hAnsi="Baskerville Old Face"/>
          <w:sz w:val="24"/>
          <w:szCs w:val="24"/>
        </w:rPr>
        <w:t xml:space="preserve"> to kiss the hand.  An act of reverence. And act of submission. </w:t>
      </w:r>
      <w:r>
        <w:rPr>
          <w:rFonts w:ascii="Baskerville Old Face" w:hAnsi="Baskerville Old Face"/>
          <w:sz w:val="24"/>
          <w:szCs w:val="24"/>
        </w:rPr>
        <w:t xml:space="preserve">Have you ever </w:t>
      </w:r>
      <w:r w:rsidR="00D768A9">
        <w:rPr>
          <w:rFonts w:ascii="Baskerville Old Face" w:hAnsi="Baskerville Old Face"/>
          <w:sz w:val="24"/>
          <w:szCs w:val="24"/>
        </w:rPr>
        <w:t>kissed the hand of someone</w:t>
      </w:r>
      <w:r>
        <w:rPr>
          <w:rFonts w:ascii="Baskerville Old Face" w:hAnsi="Baskerville Old Face"/>
          <w:sz w:val="24"/>
          <w:szCs w:val="24"/>
        </w:rPr>
        <w:t>?</w:t>
      </w:r>
      <w:r w:rsidR="00D768A9">
        <w:rPr>
          <w:rFonts w:ascii="Baskerville Old Face" w:hAnsi="Baskerville Old Face"/>
          <w:sz w:val="24"/>
          <w:szCs w:val="24"/>
        </w:rPr>
        <w:t xml:space="preserve">  Eden, our </w:t>
      </w:r>
      <w:proofErr w:type="gramStart"/>
      <w:r w:rsidR="00D768A9">
        <w:rPr>
          <w:rFonts w:ascii="Baskerville Old Face" w:hAnsi="Baskerville Old Face"/>
          <w:sz w:val="24"/>
          <w:szCs w:val="24"/>
        </w:rPr>
        <w:t>six year old</w:t>
      </w:r>
      <w:proofErr w:type="gramEnd"/>
      <w:r w:rsidR="00D768A9">
        <w:rPr>
          <w:rFonts w:ascii="Baskerville Old Face" w:hAnsi="Baskerville Old Face"/>
          <w:sz w:val="24"/>
          <w:szCs w:val="24"/>
        </w:rPr>
        <w:t xml:space="preserve"> has quite a personality.  She does and says things that make her mom and shoot looks at each other.  We will ask each other, “Where did she get that?” or, “What did you let her watch?”  There is no telling where my daughter gets her ideas from, but one of the things she has always done, since she stared school in kindergarten is to come to both her mom and me, take us by the hand and give us a little smooch in the back of our hands.  She then tramps out to the bus to start her day.</w:t>
      </w:r>
    </w:p>
    <w:p w14:paraId="34F92E47" w14:textId="74BD0F56" w:rsidR="00D768A9" w:rsidRDefault="00D768A9" w:rsidP="00F65D8F">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Now I am not saying Eden worships us in anyway, but she is showing honoring in her unique and touching way.  But </w:t>
      </w:r>
      <w:r w:rsidR="00807389">
        <w:rPr>
          <w:rFonts w:ascii="Baskerville Old Face" w:hAnsi="Baskerville Old Face"/>
          <w:sz w:val="24"/>
          <w:szCs w:val="24"/>
        </w:rPr>
        <w:t>that</w:t>
      </w:r>
      <w:r>
        <w:rPr>
          <w:rFonts w:ascii="Baskerville Old Face" w:hAnsi="Baskerville Old Face"/>
          <w:sz w:val="24"/>
          <w:szCs w:val="24"/>
        </w:rPr>
        <w:t xml:space="preserve"> is what is going on here with the wise men.  They a</w:t>
      </w:r>
      <w:r w:rsidR="00807389">
        <w:rPr>
          <w:rFonts w:ascii="Baskerville Old Face" w:hAnsi="Baskerville Old Face"/>
          <w:sz w:val="24"/>
          <w:szCs w:val="24"/>
        </w:rPr>
        <w:t>re</w:t>
      </w:r>
      <w:r>
        <w:rPr>
          <w:rFonts w:ascii="Baskerville Old Face" w:hAnsi="Baskerville Old Face"/>
          <w:sz w:val="24"/>
          <w:szCs w:val="24"/>
        </w:rPr>
        <w:t xml:space="preserve"> falling before one who is greater.  They are offering up a heart the </w:t>
      </w:r>
      <w:r w:rsidR="00807389">
        <w:rPr>
          <w:rFonts w:ascii="Baskerville Old Face" w:hAnsi="Baskerville Old Face"/>
          <w:sz w:val="24"/>
          <w:szCs w:val="24"/>
        </w:rPr>
        <w:t>intends</w:t>
      </w:r>
      <w:r>
        <w:rPr>
          <w:rFonts w:ascii="Baskerville Old Face" w:hAnsi="Baskerville Old Face"/>
          <w:sz w:val="24"/>
          <w:szCs w:val="24"/>
        </w:rPr>
        <w:t xml:space="preserve"> to kiss th</w:t>
      </w:r>
      <w:r w:rsidR="00807389">
        <w:rPr>
          <w:rFonts w:ascii="Baskerville Old Face" w:hAnsi="Baskerville Old Face"/>
          <w:sz w:val="24"/>
          <w:szCs w:val="24"/>
        </w:rPr>
        <w:t>e</w:t>
      </w:r>
      <w:r>
        <w:rPr>
          <w:rFonts w:ascii="Baskerville Old Face" w:hAnsi="Baskerville Old Face"/>
          <w:sz w:val="24"/>
          <w:szCs w:val="24"/>
        </w:rPr>
        <w:t xml:space="preserve"> hand </w:t>
      </w:r>
      <w:r w:rsidR="00807389">
        <w:rPr>
          <w:rFonts w:ascii="Baskerville Old Face" w:hAnsi="Baskerville Old Face"/>
          <w:sz w:val="24"/>
          <w:szCs w:val="24"/>
        </w:rPr>
        <w:t>o</w:t>
      </w:r>
      <w:r>
        <w:rPr>
          <w:rFonts w:ascii="Baskerville Old Face" w:hAnsi="Baskerville Old Face"/>
          <w:sz w:val="24"/>
          <w:szCs w:val="24"/>
        </w:rPr>
        <w:t xml:space="preserve">f this child/king.  Just as my daughter extends this motion to us as her parents, here these adult men extend this motion to a small child. </w:t>
      </w:r>
    </w:p>
    <w:p w14:paraId="4F4F7D6B" w14:textId="5FEF3256" w:rsidR="00D768A9" w:rsidRDefault="00D768A9"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r>
      <w:r w:rsidR="001223FD">
        <w:rPr>
          <w:rFonts w:ascii="Baskerville Old Face" w:hAnsi="Baskerville Old Face"/>
          <w:sz w:val="24"/>
          <w:szCs w:val="24"/>
        </w:rPr>
        <w:t>And here in this little house somewhere in Bethlehem ancient words come to light.  Words like Psalm 72:11 “Let all the kings bow down before him; let all the nations serve him.”</w:t>
      </w:r>
    </w:p>
    <w:p w14:paraId="53BC22D9" w14:textId="77777777" w:rsidR="00BF1A45" w:rsidRPr="00BF1A45" w:rsidRDefault="00BF1A45" w:rsidP="00BF1A45">
      <w:pPr>
        <w:pStyle w:val="NoSpacing"/>
        <w:spacing w:line="480" w:lineRule="auto"/>
        <w:rPr>
          <w:rFonts w:ascii="Baskerville Old Face" w:hAnsi="Baskerville Old Face"/>
          <w:b/>
          <w:bCs/>
          <w:sz w:val="24"/>
          <w:szCs w:val="24"/>
        </w:rPr>
      </w:pPr>
      <w:r w:rsidRPr="00BF1A45">
        <w:rPr>
          <w:rFonts w:ascii="Baskerville Old Face" w:hAnsi="Baskerville Old Face"/>
          <w:b/>
          <w:bCs/>
          <w:sz w:val="24"/>
          <w:szCs w:val="24"/>
        </w:rPr>
        <w:t xml:space="preserve">SLIDE 8: </w:t>
      </w:r>
      <w:r w:rsidRPr="00BF1A45">
        <w:rPr>
          <w:rFonts w:ascii="Baskerville Old Face" w:hAnsi="Baskerville Old Face"/>
          <w:b/>
          <w:bCs/>
          <w:sz w:val="24"/>
          <w:szCs w:val="24"/>
        </w:rPr>
        <w:t>Psalm 72:11 “Let all the kings bow down before him; let all the nations serve him.”</w:t>
      </w:r>
    </w:p>
    <w:p w14:paraId="0C5CF5AC" w14:textId="2E9C939F" w:rsidR="00D768A9" w:rsidRDefault="00D768A9"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Bowing and hand kissing are </w:t>
      </w:r>
      <w:proofErr w:type="gramStart"/>
      <w:r>
        <w:rPr>
          <w:rFonts w:ascii="Baskerville Old Face" w:hAnsi="Baskerville Old Face"/>
          <w:sz w:val="24"/>
          <w:szCs w:val="24"/>
        </w:rPr>
        <w:t>pretty strange</w:t>
      </w:r>
      <w:proofErr w:type="gramEnd"/>
      <w:r>
        <w:rPr>
          <w:rFonts w:ascii="Baskerville Old Face" w:hAnsi="Baskerville Old Face"/>
          <w:sz w:val="24"/>
          <w:szCs w:val="24"/>
        </w:rPr>
        <w:t xml:space="preserve"> in our culture, but not in the heavenly realms.</w:t>
      </w:r>
      <w:r w:rsidR="001223FD">
        <w:rPr>
          <w:rFonts w:ascii="Baskerville Old Face" w:hAnsi="Baskerville Old Face"/>
          <w:sz w:val="24"/>
          <w:szCs w:val="24"/>
        </w:rPr>
        <w:t xml:space="preserve"> In heaven we see the angels and elders bowing before the throne of God.  In the Christ hymn found in Philippians 2, Paul writes: “…God highly honored him and gave him a name above all names, so that at the name of Jesus everyone in heaven, on earth and under the earth might bow, and every tongue confess that Jesus Christ is Lord, to the glory of God the Father.”  Let me </w:t>
      </w:r>
      <w:proofErr w:type="spellStart"/>
      <w:r w:rsidR="001223FD">
        <w:rPr>
          <w:rFonts w:ascii="Baskerville Old Face" w:hAnsi="Baskerville Old Face"/>
          <w:sz w:val="24"/>
          <w:szCs w:val="24"/>
        </w:rPr>
        <w:t>reiterat</w:t>
      </w:r>
      <w:proofErr w:type="spellEnd"/>
      <w:r w:rsidR="001223FD">
        <w:rPr>
          <w:rFonts w:ascii="Baskerville Old Face" w:hAnsi="Baskerville Old Face"/>
          <w:sz w:val="24"/>
          <w:szCs w:val="24"/>
        </w:rPr>
        <w:t xml:space="preserve"> now, that is everyone in heaven and on earth</w:t>
      </w:r>
      <w:r w:rsidR="003751C7">
        <w:rPr>
          <w:rFonts w:ascii="Baskerville Old Face" w:hAnsi="Baskerville Old Face"/>
          <w:sz w:val="24"/>
          <w:szCs w:val="24"/>
        </w:rPr>
        <w:t xml:space="preserve"> and under the earth… that includes all kings and those in supposed power, that includes all Americans even if they are unaccustomed.  I would say that even includes all those who have died and currently find themselves under the earth.  </w:t>
      </w:r>
    </w:p>
    <w:p w14:paraId="483ED4AC" w14:textId="7874B8D2" w:rsidR="00382407" w:rsidRDefault="003751C7"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physical posture of bowing may be an important way that we mirror the state of our hearts.  Just as a little kid does not want to look at their parents, a good parent will insist on eye-contact.  I think it’s clear that God insists on the proper respect as well.  If we don’t bow now, we will bow later!  Now, is it possible to come before God in humble submission </w:t>
      </w:r>
      <w:proofErr w:type="spellStart"/>
      <w:r>
        <w:rPr>
          <w:rFonts w:ascii="Baskerville Old Face" w:hAnsi="Baskerville Old Face"/>
          <w:sz w:val="24"/>
          <w:szCs w:val="24"/>
        </w:rPr>
        <w:t>with out</w:t>
      </w:r>
      <w:proofErr w:type="spellEnd"/>
      <w:r>
        <w:rPr>
          <w:rFonts w:ascii="Baskerville Old Face" w:hAnsi="Baskerville Old Face"/>
          <w:sz w:val="24"/>
          <w:szCs w:val="24"/>
        </w:rPr>
        <w:t xml:space="preserve"> physical bowing?  Can’t our heart bow while our body saves us the hassle? I think it is possible, but I wonder what might happen if you and I</w:t>
      </w:r>
      <w:r w:rsidR="00382407">
        <w:rPr>
          <w:rFonts w:ascii="Baskerville Old Face" w:hAnsi="Baskerville Old Face"/>
          <w:sz w:val="24"/>
          <w:szCs w:val="24"/>
        </w:rPr>
        <w:t xml:space="preserve"> took up the practice of bowing.  Worship leader Zach Neese puts it this way, “If we want His kingdom on earth as it is in heaven, we </w:t>
      </w:r>
      <w:proofErr w:type="gramStart"/>
      <w:r w:rsidR="00382407">
        <w:rPr>
          <w:rFonts w:ascii="Baskerville Old Face" w:hAnsi="Baskerville Old Face"/>
          <w:sz w:val="24"/>
          <w:szCs w:val="24"/>
        </w:rPr>
        <w:t>have to</w:t>
      </w:r>
      <w:proofErr w:type="gramEnd"/>
      <w:r w:rsidR="00382407">
        <w:rPr>
          <w:rFonts w:ascii="Baskerville Old Face" w:hAnsi="Baskerville Old Face"/>
          <w:sz w:val="24"/>
          <w:szCs w:val="24"/>
        </w:rPr>
        <w:t xml:space="preserve"> do the things they are doing in heaven. In heaven they are bowing!”  H</w:t>
      </w:r>
      <w:r w:rsidR="00807389">
        <w:rPr>
          <w:rFonts w:ascii="Baskerville Old Face" w:hAnsi="Baskerville Old Face"/>
          <w:sz w:val="24"/>
          <w:szCs w:val="24"/>
        </w:rPr>
        <w:t>e</w:t>
      </w:r>
      <w:r w:rsidR="00382407">
        <w:rPr>
          <w:rFonts w:ascii="Baskerville Old Face" w:hAnsi="Baskerville Old Face"/>
          <w:sz w:val="24"/>
          <w:szCs w:val="24"/>
        </w:rPr>
        <w:t xml:space="preserve"> issues a challenge in his book </w:t>
      </w:r>
      <w:r w:rsidR="00382407">
        <w:rPr>
          <w:rFonts w:ascii="Baskerville Old Face" w:hAnsi="Baskerville Old Face"/>
          <w:i/>
          <w:iCs/>
          <w:sz w:val="24"/>
          <w:szCs w:val="24"/>
        </w:rPr>
        <w:t xml:space="preserve">How to </w:t>
      </w:r>
      <w:r w:rsidR="00382407">
        <w:rPr>
          <w:rFonts w:ascii="Baskerville Old Face" w:hAnsi="Baskerville Old Face"/>
          <w:i/>
          <w:iCs/>
          <w:sz w:val="24"/>
          <w:szCs w:val="24"/>
        </w:rPr>
        <w:lastRenderedPageBreak/>
        <w:t xml:space="preserve">Worship a King </w:t>
      </w:r>
      <w:proofErr w:type="gramStart"/>
      <w:r w:rsidR="00382407">
        <w:rPr>
          <w:rFonts w:ascii="Baskerville Old Face" w:hAnsi="Baskerville Old Face"/>
          <w:sz w:val="24"/>
          <w:szCs w:val="24"/>
        </w:rPr>
        <w:t>saying</w:t>
      </w:r>
      <w:proofErr w:type="gramEnd"/>
      <w:r w:rsidR="00382407">
        <w:rPr>
          <w:rFonts w:ascii="Baskerville Old Face" w:hAnsi="Baskerville Old Face"/>
          <w:sz w:val="24"/>
          <w:szCs w:val="24"/>
        </w:rPr>
        <w:t xml:space="preserve"> “Roll out of bed, get on your face before the Lord and ask, ‘What do you want with me Jesus?’…I guarantee it will change your life – it will change the lives of everyone you come in contact with. Why? Because Jesus can work through a humble, submitted heart.” </w:t>
      </w:r>
    </w:p>
    <w:p w14:paraId="30E33F09" w14:textId="1416D02E" w:rsidR="00BF1A45" w:rsidRPr="00BF1A45" w:rsidRDefault="00BF1A45" w:rsidP="00F65D8F">
      <w:pPr>
        <w:pStyle w:val="NoSpacing"/>
        <w:spacing w:line="480" w:lineRule="auto"/>
        <w:rPr>
          <w:rFonts w:ascii="Baskerville Old Face" w:hAnsi="Baskerville Old Face"/>
          <w:b/>
          <w:bCs/>
          <w:sz w:val="24"/>
          <w:szCs w:val="24"/>
        </w:rPr>
      </w:pPr>
      <w:r w:rsidRPr="00BF1A45">
        <w:rPr>
          <w:rFonts w:ascii="Baskerville Old Face" w:hAnsi="Baskerville Old Face"/>
          <w:b/>
          <w:bCs/>
          <w:sz w:val="24"/>
          <w:szCs w:val="24"/>
        </w:rPr>
        <w:t xml:space="preserve">SLIDE 9:  </w:t>
      </w:r>
      <w:r w:rsidRPr="00BF1A45">
        <w:rPr>
          <w:rFonts w:ascii="Baskerville Old Face" w:hAnsi="Baskerville Old Face"/>
          <w:b/>
          <w:bCs/>
          <w:sz w:val="24"/>
          <w:szCs w:val="24"/>
        </w:rPr>
        <w:t>Jesus can work through a humble, submitted heart</w:t>
      </w:r>
      <w:r w:rsidRPr="00BF1A45">
        <w:rPr>
          <w:rFonts w:ascii="Baskerville Old Face" w:hAnsi="Baskerville Old Face"/>
          <w:b/>
          <w:bCs/>
          <w:sz w:val="24"/>
          <w:szCs w:val="24"/>
        </w:rPr>
        <w:t xml:space="preserve"> </w:t>
      </w:r>
    </w:p>
    <w:p w14:paraId="65ECED18" w14:textId="4B97A429" w:rsidR="00D2778F" w:rsidRPr="005A075F" w:rsidRDefault="00382407" w:rsidP="00F65D8F">
      <w:pPr>
        <w:pStyle w:val="NoSpacing"/>
        <w:spacing w:line="480" w:lineRule="auto"/>
        <w:rPr>
          <w:rFonts w:ascii="Baskerville Old Face" w:hAnsi="Baskerville Old Face"/>
          <w:sz w:val="24"/>
          <w:szCs w:val="24"/>
        </w:rPr>
      </w:pPr>
      <w:r>
        <w:rPr>
          <w:rFonts w:ascii="Baskerville Old Face" w:hAnsi="Baskerville Old Face"/>
          <w:sz w:val="24"/>
          <w:szCs w:val="24"/>
        </w:rPr>
        <w:tab/>
        <w:t>I realize some of us have physical limitations, some of us have bad knees and whatnot, I realize that bowing is not always possible, but even still, how can we demonstrate physically that we possess a humble, submitted heart?</w:t>
      </w:r>
      <w:r w:rsidR="00F65D8F">
        <w:rPr>
          <w:rFonts w:ascii="Baskerville Old Face" w:hAnsi="Baskerville Old Face"/>
          <w:sz w:val="24"/>
          <w:szCs w:val="24"/>
        </w:rPr>
        <w:t xml:space="preserve"> </w:t>
      </w:r>
      <w:r>
        <w:rPr>
          <w:rFonts w:ascii="Baskerville Old Face" w:hAnsi="Baskerville Old Face"/>
          <w:sz w:val="24"/>
          <w:szCs w:val="24"/>
        </w:rPr>
        <w:t xml:space="preserve">How can we conform our bodies to the reality within us?  How can we honor </w:t>
      </w:r>
      <w:proofErr w:type="gramStart"/>
      <w:r>
        <w:rPr>
          <w:rFonts w:ascii="Baskerville Old Face" w:hAnsi="Baskerville Old Face"/>
          <w:sz w:val="24"/>
          <w:szCs w:val="24"/>
        </w:rPr>
        <w:t>this</w:t>
      </w:r>
      <w:proofErr w:type="gramEnd"/>
      <w:r>
        <w:rPr>
          <w:rFonts w:ascii="Baskerville Old Face" w:hAnsi="Baskerville Old Face"/>
          <w:sz w:val="24"/>
          <w:szCs w:val="24"/>
        </w:rPr>
        <w:t xml:space="preserve"> King Jesus?</w:t>
      </w:r>
      <w:r w:rsidR="00F65D8F">
        <w:rPr>
          <w:rFonts w:ascii="Baskerville Old Face" w:hAnsi="Baskerville Old Face"/>
          <w:sz w:val="24"/>
          <w:szCs w:val="24"/>
        </w:rPr>
        <w:t xml:space="preserve"> Bowing our heads of course is a good start, but I wonder if you might be willing to take the extra step and </w:t>
      </w:r>
      <w:proofErr w:type="gramStart"/>
      <w:r w:rsidR="00F65D8F">
        <w:rPr>
          <w:rFonts w:ascii="Baskerville Old Face" w:hAnsi="Baskerville Old Face"/>
          <w:sz w:val="24"/>
          <w:szCs w:val="24"/>
        </w:rPr>
        <w:t>enter into</w:t>
      </w:r>
      <w:proofErr w:type="gramEnd"/>
      <w:r w:rsidR="00F65D8F">
        <w:rPr>
          <w:rFonts w:ascii="Baskerville Old Face" w:hAnsi="Baskerville Old Face"/>
          <w:sz w:val="24"/>
          <w:szCs w:val="24"/>
        </w:rPr>
        <w:t xml:space="preserve"> prayer with me on our knees.  If we as individuals can bow before the Lord, </w:t>
      </w:r>
      <w:proofErr w:type="gramStart"/>
      <w:r w:rsidR="00F65D8F">
        <w:rPr>
          <w:rFonts w:ascii="Baskerville Old Face" w:hAnsi="Baskerville Old Face"/>
          <w:sz w:val="24"/>
          <w:szCs w:val="24"/>
        </w:rPr>
        <w:t>than</w:t>
      </w:r>
      <w:proofErr w:type="gramEnd"/>
      <w:r w:rsidR="00F65D8F">
        <w:rPr>
          <w:rFonts w:ascii="Baskerville Old Face" w:hAnsi="Baskerville Old Face"/>
          <w:sz w:val="24"/>
          <w:szCs w:val="24"/>
        </w:rPr>
        <w:t xml:space="preserve"> this church can truly be a humble, submitted church and Jesus, our King Jesus can work with that.  Can we try it together?</w:t>
      </w:r>
      <w:r w:rsidR="003113F9">
        <w:rPr>
          <w:rFonts w:ascii="Baskerville Old Face" w:hAnsi="Baskerville Old Face"/>
          <w:sz w:val="24"/>
          <w:szCs w:val="24"/>
        </w:rPr>
        <w:tab/>
        <w:t xml:space="preserve">   </w:t>
      </w:r>
    </w:p>
    <w:sectPr w:rsidR="00D2778F" w:rsidRPr="005A075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B16FE" w14:textId="77777777" w:rsidR="00C3675B" w:rsidRDefault="00C3675B" w:rsidP="00F65D8F">
      <w:pPr>
        <w:spacing w:after="0" w:line="240" w:lineRule="auto"/>
      </w:pPr>
      <w:r>
        <w:separator/>
      </w:r>
    </w:p>
  </w:endnote>
  <w:endnote w:type="continuationSeparator" w:id="0">
    <w:p w14:paraId="1F755C5F" w14:textId="77777777" w:rsidR="00C3675B" w:rsidRDefault="00C3675B" w:rsidP="00F65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Koine-Medium">
    <w:altName w:val="Calibri"/>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791569"/>
      <w:docPartObj>
        <w:docPartGallery w:val="Page Numbers (Bottom of Page)"/>
        <w:docPartUnique/>
      </w:docPartObj>
    </w:sdtPr>
    <w:sdtEndPr>
      <w:rPr>
        <w:noProof/>
      </w:rPr>
    </w:sdtEndPr>
    <w:sdtContent>
      <w:p w14:paraId="09D8CD09" w14:textId="452764D5" w:rsidR="00F65D8F" w:rsidRDefault="00F65D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3E287E" w14:textId="77777777" w:rsidR="00F65D8F" w:rsidRDefault="00F65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5A77E" w14:textId="77777777" w:rsidR="00C3675B" w:rsidRDefault="00C3675B" w:rsidP="00F65D8F">
      <w:pPr>
        <w:spacing w:after="0" w:line="240" w:lineRule="auto"/>
      </w:pPr>
      <w:r>
        <w:separator/>
      </w:r>
    </w:p>
  </w:footnote>
  <w:footnote w:type="continuationSeparator" w:id="0">
    <w:p w14:paraId="39877234" w14:textId="77777777" w:rsidR="00C3675B" w:rsidRDefault="00C3675B" w:rsidP="00F65D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5F"/>
    <w:rsid w:val="001223FD"/>
    <w:rsid w:val="002165E6"/>
    <w:rsid w:val="003113F9"/>
    <w:rsid w:val="003665AB"/>
    <w:rsid w:val="003751C7"/>
    <w:rsid w:val="00382407"/>
    <w:rsid w:val="003A6CE0"/>
    <w:rsid w:val="004A31FE"/>
    <w:rsid w:val="004C02FE"/>
    <w:rsid w:val="004D3DB7"/>
    <w:rsid w:val="005854E9"/>
    <w:rsid w:val="005A075F"/>
    <w:rsid w:val="005B6DF1"/>
    <w:rsid w:val="00670CE9"/>
    <w:rsid w:val="0067347D"/>
    <w:rsid w:val="007201AD"/>
    <w:rsid w:val="00771CDA"/>
    <w:rsid w:val="00807389"/>
    <w:rsid w:val="009F49AD"/>
    <w:rsid w:val="00A02EA9"/>
    <w:rsid w:val="00A52C74"/>
    <w:rsid w:val="00AB5280"/>
    <w:rsid w:val="00BF1A45"/>
    <w:rsid w:val="00C3675B"/>
    <w:rsid w:val="00CF0B84"/>
    <w:rsid w:val="00D2778F"/>
    <w:rsid w:val="00D768A9"/>
    <w:rsid w:val="00F64FA8"/>
    <w:rsid w:val="00F65D8F"/>
    <w:rsid w:val="00FC4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71CFC"/>
  <w15:chartTrackingRefBased/>
  <w15:docId w15:val="{92621F6A-17FD-4E36-98D9-7AA50FD95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075F"/>
    <w:pPr>
      <w:spacing w:after="0" w:line="240" w:lineRule="auto"/>
    </w:pPr>
  </w:style>
  <w:style w:type="paragraph" w:styleId="Header">
    <w:name w:val="header"/>
    <w:basedOn w:val="Normal"/>
    <w:link w:val="HeaderChar"/>
    <w:uiPriority w:val="99"/>
    <w:unhideWhenUsed/>
    <w:rsid w:val="00F65D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5D8F"/>
  </w:style>
  <w:style w:type="paragraph" w:styleId="Footer">
    <w:name w:val="footer"/>
    <w:basedOn w:val="Normal"/>
    <w:link w:val="FooterChar"/>
    <w:uiPriority w:val="99"/>
    <w:unhideWhenUsed/>
    <w:rsid w:val="00F65D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5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7</Pages>
  <Words>2017</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2022-11-18T22:11:00Z</cp:lastPrinted>
  <dcterms:created xsi:type="dcterms:W3CDTF">2022-11-18T17:34:00Z</dcterms:created>
  <dcterms:modified xsi:type="dcterms:W3CDTF">2022-12-15T18:05:00Z</dcterms:modified>
</cp:coreProperties>
</file>